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go z przeciwka uczniowie proroccy z Jerycha, powiedzieli: Duch Eliasza spoczął na Elizeuszu.* Wyszli mu więc naprzeciw i pokłonili mu się aż do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proroccy z Jerycha zobaczyli to z oddali, byli pewni: Duch Eliasza spoczął na Elizeuszu! Wyszli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synowie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Jerychu, zobaczyli go z naprzeciwka, powiedzieli: Duch Eliasza spoczął na Elizeuszu. Wyruszyli mu więc naprzeciw i 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synowie proroccy, którzy byli w Jerycho, stojąc na przeciwko, rzekli: Odpoczął duch Elijaszowy nad Elizeuszem; a wyszedłszy przeciwko niemu pokłonili mu się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proroków, którzy byli w Jerychu na przeciw, rzekli: Odpoczynął duch Eliaszów na Elizeuszu. A wyszedszy przeciwko niemu, pokłonili się mu twarzą do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proroccy, którzy byli w Jerychu, ujrzeli go z przeciwka i oświadczyli: Duch Eliasza spoczął na Elizeuszu. Wyszli zatem naprzeciw niego, oddali mu pokłon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zobaczyli z przeciwka uczniowie proroccy z Jerycha, rzekli: Duch Eliasza spoczął na Elizeuszu. Wyszli więc na jego spotkanie i pokłonili mu się aż do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proroków, którzy przebywali naprzeciwko w Jerychu, zobaczyli go, powiedzieli: Duch Eliasza spoczął na Elizeuszu. Następnie wyszli mu na spotkanie, oddali mu pokłon aż do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grupie proroków, która obserwowała go z przeciwka, zaczęto mówić: „Duch Eliasza spoczął na Elizeuszu”. Wyszli mu na spotkanie i oddali mu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ujrzeli go z naprzeciwka i rzekli: - Duch Eliasza spoczął na Elizeuszu. Wyszli naprzeciw niego, pokłonili się mu głęboko ku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його сини пророків, що напроти в Єрихоні, і сказали: Спочив дух Ілії на Елісею. І прийшли йому на зустріч і поклонилися йому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 dala zobaczyli wychowankowie proroccy, którzy znajdowali się w Jerycho, powiedzieli: Duch Eliasza spoczął na Eliszy! I wyszli mu naprzeciw oraz ukorzyli się przed nim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proroccy, którzy byli w Jerychu, ujrzeli go w pewnej odległości, zaczęli mówić: ”Duch Eliasza spoczął na Elizeuszu”. Wyszli mu więc na spotkanie i pokłonili mu się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Działalność  Elizeusza  przypada  na okres rządów: schyłkowy Achaba (875/874853 r. p. Chr.), Achazjasza (853-852), Jorama (851?-842),  Jehu  (841-814/813),  Jehoachaza  (814/813-798/797)  i  Jehoasza  (798/797782/781); rozciąga się na ponad 50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2024-04-28T09:51:05Z</dcterms:modified>
</cp:coreProperties>
</file>