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poburzyli, na każde dobre pole rzucali każdy swój kamień i (tak) je zarzucili, zatamowali każde źródło wody, zwalili każde dobre drzewo, aż do pozostawienia w Kir-Chareset jego kamieni, bo procarze otoczyli je i uderzyli.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2024-04-29T00:37:22Z</dcterms:modified>
</cp:coreProperties>
</file>