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Ram, jego pierworodny, oraz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pierworodny Ram, następnie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Jerameelowi, pierworodnego Hesronowego: Pierworodny Ram, po nim Buana, i Oren, i Osem z 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narodzili się synowie Jerameela, pierworodnego Hesron: Ram, pierworodny jego, i Buna, i Aram, i Asom, i Achia.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 - pierworodny,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 pierworodny Ram, dalej Buna, Oren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Chersona, byli: pierworodny Ram,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Jerachmeela, pierworodnego Chesrona: Ram był pierworodnym, po nim urodzili się: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Checrona, byli: pierworodny Ram, następnie Buna, Oren, Ocem i Achijja.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Єремеїла первородного Есерона були: Раам первородний і Ваана і Аран і Асом його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synowie Jerachmeela, pierworodnego Checrona: Pierworodny Ram, a po nim: Buna, Oren, Osem i Achija.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Checrona, byli: Ram, pierworodny, i Buna, i Oren, i Ocem, Achijasz.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2024-05-06T03:38:02Z</dcterms:modified>
</cp:coreProperties>
</file>