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gdy odwrócił się i zobaczył Anioła, ukrył się, on i czterej jego synowie, bo akurat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Ornan obrócił się i ujrzał Anioła, a jego czterej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ukryli się.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 Ornan ujrzał onego Anioła; a czterej synowie jego, którzy byli z nim, skryli się;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Ornan, gdy wejźrzał wzgórę i ujźrzał Anjoła, i czterzej synowie jego z nim, skryli się; bo na ten czas młócił na bojowisku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obrócił się i ujrzał anioła, on i czterej synowie jego, i ukryli się;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który właśnie młócił pszenicę, obejrzawszy się, zobaczył anioła, toteż ukrył się wraz z czterema synami,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odwrócił się i zobaczył anioła, a jego czterej synowie, którzy z nim byli, ukryli się. Ornan zaś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Ornan wraz z czterema synami młócił zboże. Kiedy odwrócił się i ujrzał anioła, ukrył się razem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obejrzawszy się ujrzał Ornan anioła, ukrył się wraz ze swymi czterema synami.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Орна і побачив царя, і його чотири сини з ним сховані, і Орна молотив пшеницю.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Ornan się obejrzał i ujrzał owego anioła; natomiast jego czterej synowie, którzy z nim byli, skryli się; zaś 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Ornan odwrócił się i zobaczył anioła; a jego czterej synowie, którzy byli z nim, schowali się. Ornan zaś młócił pszenicę.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2024-04-29T13:18:05Z</dcterms:modified>
</cp:coreProperties>
</file>