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także na namioty trzód, uprowadzając wiele owiec i wielbłądów i 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obory trzód poburzyli; a zająwszy owiec i wielbłądów bardzo wiele, wrócili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obory owiec pokaziwszy, zagnali owiec moc niezliczoną i wielbłądów: i wrócili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także na zagrody bydła, uprowadzając mnóstwo drobnego bydła i wielbłądów, a potem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zburzyli obory trzód, zajęli bardzo wiele owiec i wielbłądów, po czym 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też namioty z żywym inwentarzem, tak iż uprowadzili mnóstwo trzód i wielbłądów, po czym 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2024-04-28T09:42:21Z</dcterms:modified>
</cp:coreProperties>
</file>