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od proroka Eliasza pismo tej treści: Tak mówi JAHWE, Bóg twojego praojca Dawida: Dlatego, że nie kroczyłeś drogami swojego ojca Jehoszafata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JAHWE, Bóg Dawida, twego ojca: Ponieważ nie chodziłeś drogami swego ojca Jehoszafata i drogami Asy, króla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przyszło do niego pisanie od Elijasza proroka w ten sposób: Tak mówi Pan, Bóg Dawida, ojca twego: Przeto, iżeś nie chodził drogami Jozafata, ojca twego, i drogami Azy, króla Judzkiego;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mu list od Eliasza proroka, w którym napisano było: To mówi JAHWE Bóg Dawida, ojca twego: Iżeś nie chodził drogami Jozafata, ojca twego, i drogami Asa,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potem do niego pismo od proroka Eliasza tej treści: Tak mówi Pan, Bóg twego praojca, Dawida: Ponieważ nie postępowałeś drogami swego ojca, Jozafata, ani 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 tej treści: Tak mówi Pan, Bóg Dawida, twego praojca: Dlatego że nie chodziłeś drogami Jehoszafata, swego ojca, i drogami Asy,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pismo od Eliasza, proroka, takiej treści: Tak mówi JAHWE, Bóg Dawida, twego przodka: Nie postępowałeś drogami Jehoszafata, twego ojca, ani drogami Asy,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otrzymał od proroka Eliasza list następującej treści: „Tak mówi JAHWE, Bóg twojego praojca Dawida: «Nie postępowałeś jak twój ojciec Jozafat, ani też jak król judzki 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pismo od proroka Eliasza tej treści: - Tak mówi Jahwe, Bóg Dawida, ojca twego: Ponieważ nie postępowałeś drogami ojca swego Jozafata i drogami króla judzkiego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до нього письмо від Ілії пророка, що казало: Так говорить Господь Бог твого батька Давида: Томущо ти не пішов дорогою Йосафата твого батька і дорогами Аси царя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proroka Eliasza, mówiące: Tak mówi WIEKUISTY, Bóg twojego przodka Dawida: Dlatego, że nie chodziłeś drogami twojego ojca Jozafata oraz drogami judzkiego króla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przyszło do niego pismo od proroka Eliasza, mówiące: ”Oto, co powiedział JAHWE, Bóg Dawida, twego praojca: ʼPonieważ nie chodziłeś drogami Jehoszafata, swego ojca, ani 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2024-04-29T10:19:47Z</dcterms:modified>
</cp:coreProperties>
</file>