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JAHWE uderzył jego wnętrzności chorobą – i nie było lekarstwa.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2024-04-29T12:15:52Z</dcterms:modified>
</cp:coreProperties>
</file>