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kiedy objął władzę, a panował w Jerozolimie osiem lat. Odszedł przy braku żalu, a pogrzebano go w Mieście Dawida, lecz nie w grobach królewskich.*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2024-04-29T13:01:57Z</dcterms:modified>
</cp:coreProperties>
</file>