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ruszyłem w górę korytem potoku, nocą, i dokładnie obejrzałem mur. Potem zawróciłem, wszedłem przez Bramę nad Doliną – i tak powróciłem.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2024-05-02T02:28:07Z</dcterms:modified>
</cp:coreProperties>
</file>