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zabrano Esterę do króla Achaszwerosza, do domu królewskiego, w dziesiątym* miesiącu, to jest w miesiącu Tebet, w siódmym** roku jego panowania.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 AB : w dwunastym miesiącu.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S: w czwartym.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2024-05-04T04:59:26Z</dcterms:modified>
</cp:coreProperties>
</file>