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będzie je zapalał.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Stanowić to będzie stałą ofiarę z kadzidła składaną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wieczorem, gdy Aaron rozpali lampy, będzie spalał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ustawiczne kadzenie przed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rozpali Aaron lampy między dwoma wieczorami, kadzić będzie kadzeniem ustawicznem przed Panem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stawiać będzie pod wieczór, będzie palił wonności wieczne przed JAHWE, na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zapali o zmierzchu lampy, zapali również kadzidło, które będzie spalane ustawicznie przed Panem poprzez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wieczorem, gdy Aaron będzie wstawiał lampy, będzie je spalał. Jest to stała ofiara kadzidlana przed Panem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wówczas, gdy zapali lampy pod wieczór. Nieustannie będzie spalał kadzidło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wieczorem, po zapaleniu lamp, niech złoży ofiarę kadzielną. Tak ma postępować zawsze przed obliczem JAHWE,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Aaron nad wieczorem będzie wystawiał lampy na górę [świecznika], ma także składać przed Jahwe nieustanną ofiarę kadzielną w imieniu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Aharon będzie zapalał [je] po południu, będzie spalał stale kadzidło przed Bogiem, przez wszystkie wasze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запалює Аарон світила ввечорі, кадитиме на ньому. Кадило постійне завжди перед Господом на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także będzie nim kadził, kiedy zapali lampy przed wieczorem. To jest w waszych pokoleniach ustawiczne kadzidło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zamieni je też w dym, gdy będzie zapalał lampy między dwoma wieczorami. Kadzidło to ma być ustawicznie przed Jehową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2024-05-05T00:06:31Z</dcterms:modified>
</cp:coreProperties>
</file>