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trzej przyjaciele Joba o całym tym nieszczęściu, które przyszło na niego, i przyszli, każdy ze swej miejscowości: Elifaz* z Temanu, Bildad** z Szuach i Sofar*** z Naama. Umówili się razem, aby pójść, wyrazić mu współczucie**** i pocieszyć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Elifaz, </w:t>
      </w:r>
      <w:r>
        <w:rPr>
          <w:rtl/>
        </w:rPr>
        <w:t>אֱלִיפַז</w:t>
      </w:r>
      <w:r>
        <w:rPr>
          <w:rtl w:val="0"/>
        </w:rPr>
        <w:t xml:space="preserve"> (’elifaz), czyli: Bóg jest (najszlachetniejszym) złotem. Tak miał na imię syn Ezawa, zob. &lt;x&gt;10 36:4&lt;/x&gt;. Teman to obszary zamieszkane przez potomków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Bildad, ּ</w:t>
      </w:r>
      <w:r>
        <w:rPr>
          <w:rtl/>
        </w:rPr>
        <w:t>בִלְּדַד</w:t>
      </w:r>
      <w:r>
        <w:rPr>
          <w:rtl w:val="0"/>
        </w:rPr>
        <w:t xml:space="preserve"> (bildad), czyli: Bel okazał miłość; takie imię nosił jeden z synów Abrahama i Ketury (&lt;x&gt;10 25:2&lt;/x&gt;; &lt;x&gt;130 1:32&lt;/x&gt;). Szuach łączone jest z Suchu nad Eufratem, &lt;x&gt;220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Sofar, </w:t>
      </w:r>
      <w:r>
        <w:rPr>
          <w:rtl/>
        </w:rPr>
        <w:t>צֹופַר</w:t>
      </w:r>
      <w:r>
        <w:rPr>
          <w:rtl w:val="0"/>
        </w:rPr>
        <w:t xml:space="preserve"> (tsofar), czyli: (ptasi) śpiew (?), por. &lt;x&gt;130 1:36&lt;/x&gt;. Naama to imię jednej z córek Kaina (&lt;x&gt;10 4:22&lt;/x&gt;), być może chodzi o obszary Synaju i Półwyspu Arabskiego? (&lt;x&gt;40 10:29&lt;/x&gt;; &lt;x&gt;70 4:11&lt;/x&gt;).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Idiom: pokiwać głową.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2024-05-07T12:12:54Z</dcterms:modified>
</cp:coreProperties>
</file>