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ręce* Boga, tego, co z Wszechmocnym, nie zataję.**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pouczę was o mocy Boga, dróg z Wszechmocnym nie zataję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Pouczę was,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Boga, 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Uczę was, będąc w ręce Bożej, a jako idę z Wszechmocnym, nie 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Nauczę was przez rękę Bożą, co ma Wszechmocny i nie zataję.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Bożej mocy, nie taję myśli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działaniu Boga, nie zataję tego, co zamyśla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mocy Bożej i nie zataję niczego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o sile Boga, nie zataję niczego, co wiem o Wszechmocnym.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Pouczam was o Bożym działaniu, niczego nie kryję o Wszechmogącym.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ж сповіщу вам, що є в господній руці. Про те, що є у Вседержителя, не збрешу.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jednak wskażę, co dzieje się ręką Boga; nie zataję, co zamierza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Pouczę was ręką Bożą; tego, co jest u Wszechmocnego, nie będę ukrywał.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ręce, idiom: mocy.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10:13&lt;/x&gt;; &lt;x&gt;220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2024-04-28T16:50:23Z</dcterms:modified>
</cp:coreProperties>
</file>