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wszyscy widzieliście (to), więc dlaczego powtarzacie takie niedorzeczności?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2024-04-28T17:21:52Z</dcterms:modified>
</cp:coreProperties>
</file>