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 go strachy jak wody, a w nocy porwie 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 ich lęki niczym powódź, a w nocy porywa ich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go strach jak wody, w nocy porwie go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Zachwycą go strachy jako wody, w nocy go porwie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Ujmie go niedostatek jako woda, w nocy przypadnie nań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go strach niby powódź, po nocy wichura go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Strachy dosięgną go w dzień biały, a w nocy porwie 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ogarnia go jak woda, a w nocy porywa go wichura.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unosi go jak woda, targa nim w nocy jak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go ogarnia w dzień jasny, w nocy przeraża 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 його зустріли наче вода, а вночі забрала його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 go strachy jak powodzie, w nocy uprowadzi go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dościgną go nagłe trwogi; w nocy porwie go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2024-04-28T02:48:59Z</dcterms:modified>
</cp:coreProperties>
</file>