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człowiekowi tak: Mądrość to bojaźń Pana; rozum to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Oto bojaźń Pana, ona jest mądrością, a odstąpienie od 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rzekł: Oto bojaźń Pańska jest mądrością, a warować się złego, jest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człowiekowi: Oto bojaźń Pańska, ta jest mądrość, a wiarować się złego -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powiedział: Bojaźń Boża - zaiste mądrością, roztropnością zaś - zła unikanie.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człowieka: Oto bojaźń Pańska, ona jest mądrością, a unikanie złego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Mądrością jest bojaźń Pana, zrozumieniem –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człowiekowi powiedział: «Oto bojaźń Pana, ona jest mądrością, a powstrzymywanie się od występków jest umiejętnością»”.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człowieka: ”Mądrością jest bojaźń Boża, a unikanie zła rozumem”.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людині сказав: Ось мудрість - це почитання Бога, а вміння - це удалятися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człowiekowi: Oto bojaźń Pana jest prawdziwą mądrością, a omijanie złego –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człowieka: ʼOto bojaźń przed Jehową – to jest mądrość, a odwrócenie się od zła jest zrozumieniemʼ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2024-05-02T06:31:59Z</dcterms:modified>
</cp:coreProperties>
</file>