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swą przypowieść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swoją przypowieść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biorąc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dalej prowadził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opowieść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додавши,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podjął Hiob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2024-05-04T19:04:39Z</dcterms:modified>
</cp:coreProperties>
</file>