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przylegał im do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2024-05-04T12:23:06Z</dcterms:modified>
</cp:coreProperties>
</file>