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godność będzie ze mną (wciąż) na nowo, a mój łuk będzie sprawny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będę cieszył się szacunkiem i wciąż sprawnie władał swoim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chwała odświeżała się we mnie, a mój łuk odnowił się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moja odmłodzi się przy mnie, a łuk mój w ręce mojej odnowi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moja zawżdy się odnawiać będzie a łuk mój w ręce mojej będzie się poprawiał.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Cześć moja będzie bez przerwy świeża, a łuk w mojej ręce wciąż sprawny.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zawsze cieszył szacunkiem, a mój łuk w mej ręce odnowi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chwała ciągle świeża, a łuk w mym ręku zawsze giętki.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sława ciągle będzie młoda, łuk w moim ręku zawsze będzie jak 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moja będzie się odradzała, a łuk mój nabierze mocy w mej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моя марна зі мною, і мій лук в його руці іде.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odświeży się moja cześć i odnowi się łuk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Chwiała moja jest u mnie świeża, a mój łuk w mojej ręce będzie strzelał wielokrotnieʼ.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2024-05-04T18:28:21Z</dcterms:modified>
</cp:coreProperties>
</file>