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 słuszność sierocie i uciśnionemu, Zwróć im z nawiązką,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śmiertelny człowiek zadrży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sieroty i udręczonego, aby śmiertelny człowiek nie gnębił już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sąd uczynił sierocie i chudzinie, aby go więcej nie trapił człowiek śmiertelny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uczynił sąd sierocie i chudzinie, aby się więcej nie ważył wielmożyć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strzec praw sieroty i uciśnionego i aby człowiek [powstały] z ziemi nie siał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prawa sieroty i uciśnionego, By człowiek z ziemi wzięty nie wzbudzał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 sieroty i udręczonego, aby żaden człowiek z ziemi nie wzbudzał już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obrońcą uciśnionego i sieroty, aby śmiertelnik nie wzbudzał już postrachu!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przywrócić prawo sierocie i uciśnionemu i aby nikt już nie siał postrachu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wymierzył sprawiedliwość sierocie i uciśnionemu, aby się więcej nie przerażał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sądzić chłopca nie mającego ojca, jak również człowieka zdruzgotanego, tak by śmiertelnik, który jest z ziemi, już nie wzbudzał drżenia.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2024-04-30T15:37:54Z</dcterms:modified>
</cp:coreProperties>
</file>