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wino, które cieszy jego serce, Tak że namaszcza olejkiem swą twarz, I spożywa chleb, który go pokrzepia.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które rozwesela serce człowieka, i oliwę, od której rozjaśnia się twarz, i chleb, który krzepi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które uwesela serce człowiecze, od którego się lśni twarz jako od oleju; i chleb, który zatrzymuje żywot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wino rozweseliło serce człowiecze. Aby uweselił oblicze oliwą, a chleb serce człowiecze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co rozwesela serce ludzkie, oliwę, co rozpogadza twarze, i chleb, co krzepi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które rozwesela serce człowieka, Oliwę, od której lśni się oblicze, I chleb, co wzmacnia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wino, które rozwesela serce człowieka, oliwę, od której lśni twarz, i chleb, który krzepi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co rozwesela ludzkie serce, żeby oliwa rozjaśniała twarze, a chleb wzmacniał ludzkie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miał wino, co uwesela serce człowiecze, i oliwę, która czyni twarz lśniącą, i chleb, który pokrzepia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доторкайтесь до моїх помазанців і не чиніть зла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wino rozweselało serca ludzi, ich oblicze jaśniało od oliwy, a chleb posilał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wino, które rozwesela serce śmiertelnika, żeby twarz lśniła od oliwy, oraz chleb, który krzepi serce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2024-05-17T18:59:42Z</dcterms:modified>
</cp:coreProperties>
</file>