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niewinną krew,* Krew swoich synów i córek, Które ofiarowali bóstwom Kanaanu – I ziemia została skalana 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2024-05-08T14:47:04Z</dcterms:modified>
</cp:coreProperties>
</file>