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razić cię za dnia, A księżyc nie zaszkodzi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porazi cię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słońce nie uderzy na cię,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upali cię słońce we dnie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ni księżyc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cię razić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porazi cię słońce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Попросіть же те, що для миру Єрусалиму, і достаток для тих, що тебе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 ani księżyc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2024-05-02T02:13:40Z</dcterms:modified>
</cp:coreProperties>
</file>