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Twych dziełach. Rozważam czyny Twych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rozmyślam o wszystkich twoich dziełach i rozważam czyny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dni dawne, i rozmyślam o wszystkich sprawach twoich, i uczynki rąk twoich rozbieram.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na dni stare, rozmyślałem o wszytkich sprawach twoich i uczynki rąk twoich rozbierałem.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dni starodawne, rozmyślam o wszystkich Twych czynach, rozważam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dni dawne, Rozmyślam o wszystkich dziełach twoich, Rozważam czyny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czasy, rozważam wszystko, co uczyniłeś, rozmyślam o dziełach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mi się dawne czasy, rozważam wszystkie Twe dzieła, myślę o czynach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dzieła, rozmyślam nad czynami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прихили твої небеса і зійди, доторкнися гір, і задимляться.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dawne dni, rozważam wszystkie Twoje czyny, rozmyślam o dziele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dni dawne; rozmyślałem o całym twym działaniu; chętnie zajmowałem się dziełem twych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2024-04-28T13:25:52Z</dcterms:modified>
</cp:coreProperties>
</file>