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przyczyny zamaskowali przede mną dół swej zasadzki, Bez przyczyny wykopali go na moją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powodu chcą mnie wciągnąć w zasadzkę, Bez przyczyny wykopali dół na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powodu bowiem zastawili na mnie w dole sieci, bez powodu wykopali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bez przyczyny zastawili na mię w dole sieci swoje, i bez przyczyny ukopali dół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bez przyczyny kryli na mię zatracenie sidła swego, niesłusznie urągali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przyczyny bowiem zastawili na mnie sieć swoją, bez przyczyny dół kopią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przyczyny zastawili na mnie zgubne sidła swoje, Bez przyczyny wykopali dla mnie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powodu bowiem zastawili na mnie sieci, bez powodu dół na mnie wykopali.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 powodu zastawili na mnie zgubne sidła, bez powodu szykują na mnie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 powodu zastawili na mnie sidła i bez powodu wykopali dół na moją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праведність наче Божа гора, твої суди - велика безодня. Господи, Ти спасаєш людей і скотину.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przyczyny zastawili na mnie swe zgubne sidła, bez przyczyny podkopywali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 powodu skrycie przygotowali na mnie dół z zastawioną siecią; bez powodu wykopali go na moją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&lt;x&gt;230 7:15&lt;/x&gt;;&lt;x&gt;230 9:15&lt;/x&gt;;&lt;x&gt;230 31:4&lt;/x&gt;.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2024-04-28T19:01:43Z</dcterms:modified>
</cp:coreProperties>
</file>