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5"/>
        <w:gridCol w:w="6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rozpaczasz, moja duszo, I dlaczego drżysz we mnie? Czekaj na Boga, gdyż jeszcze będę Go sławił – Jego zbawienie!*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Zwycięstwa Jego oblicza MT; Zwycięstwa mego oblicza i mego Boga (l. Mego wybawcę i mego Boga). Przy takim odczycie w. 7 rozpoczynałby się: Moja dusza omdlewa we mnie, zob. w. 12; &lt;x&gt;230 43:5&lt;/x&gt;. Zbawieniem mego oblicza (jest) mój Bóg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42:12&lt;/x&gt;; &lt;x&gt;230 43:5&lt;/x&gt;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2024-04-30T12:00:08Z</dcterms:modified>
</cp:coreProperties>
</file>