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się,* moja chwało! Zbudź się, harfo i cytro, A ja obudzę jutrzenkę.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2024-04-29T16:12:20Z</dcterms:modified>
</cp:coreProperties>
</file>