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Lilia* świadectw.** Miktam*** Dawida – dla pouczenia.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Lilia świadectw, </w:t>
      </w:r>
      <w:r>
        <w:rPr>
          <w:rtl/>
        </w:rPr>
        <w:t>עַל־ׁשּוׁשַן עֵדּות</w:t>
      </w:r>
      <w:r>
        <w:rPr>
          <w:rtl w:val="0"/>
        </w:rPr>
        <w:t xml:space="preserve"> (‘al-szuszan‘edut): (1) tym, którzy mają być przemienieni, τοῖς ἀλλοιωθησομένοις G, od </w:t>
      </w:r>
      <w:r>
        <w:rPr>
          <w:rtl/>
        </w:rPr>
        <w:t>על ש שנים</w:t>
      </w:r>
      <w:r>
        <w:rPr>
          <w:rtl w:val="0"/>
        </w:rPr>
        <w:t xml:space="preserve"> (‘al-sze-szanim). Jeśli chodzi o </w:t>
      </w:r>
      <w:r>
        <w:rPr>
          <w:rtl/>
        </w:rPr>
        <w:t>עֵדּות</w:t>
      </w:r>
      <w:r>
        <w:rPr>
          <w:rtl w:val="0"/>
        </w:rPr>
        <w:t xml:space="preserve"> (‘edut), czyli: świadectwo, słowo, to może odnosić się do pouczeń l. zachęty (zob. &lt;x&gt;230 119:88&lt;/x&gt;). G odczytuje to w sensie: jeszcze, hbr. </w:t>
      </w:r>
      <w:r>
        <w:rPr>
          <w:rtl/>
        </w:rPr>
        <w:t>עֹוד</w:t>
      </w:r>
      <w:r>
        <w:rPr>
          <w:rtl w:val="0"/>
        </w:rPr>
        <w:t xml:space="preserve"> (‘od), &lt;x&gt;230 60:1&lt;/x&gt;L.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mogłyby zawierać ww. 10 i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2024-04-29T04:16:09Z</dcterms:modified>
</cp:coreProperties>
</file>