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ciebie,* póki słońce I póki księżyc** –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panuje, dopóki wstaje słońce, Dopóki wschodzi księżyc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trwać będzie słońce i księżyc,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bać ciebie, póki słońce i miesiąc trwać będzie, od narodu aż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z słońcem i przed księżycem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trwał długo jak słońce, jak księżyc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ciebie, póki słońce I póki księżyc świecić będzie,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trwał tak długo jak słońce, jak blask księżyca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Trwać będzie długo jak słońce, dłużej niż księżyc -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żyje, póki trwa słońce i księżyc świeci,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є в трудах людей і не будуть бичовані з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obawiali póki słońce oraz w obliczu księżyca,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ciebie bali, dopóki będzie słońce, a także przed księżycem,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boją się ciebie, </w:t>
      </w:r>
      <w:r>
        <w:rPr>
          <w:rtl/>
        </w:rPr>
        <w:t>יִירָאּוָך</w:t>
      </w:r>
      <w:r>
        <w:rPr>
          <w:rtl w:val="0"/>
        </w:rPr>
        <w:t xml:space="preserve"> (jijra’ucha): być może: Niech trwa długo, </w:t>
      </w:r>
      <w:r>
        <w:rPr>
          <w:rtl/>
        </w:rPr>
        <w:t>וְיַאֲרִיְך</w:t>
      </w:r>
      <w:r>
        <w:rPr>
          <w:rtl w:val="0"/>
        </w:rPr>
        <w:t xml:space="preserve"> (waj’arich), por. G, καὶ συμπαραμενεῖ.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słońcem i wobec księżyca. Być może tradycyjne życzenie dla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2024-04-29T14:21:00Z</dcterms:modified>
</cp:coreProperties>
</file>