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204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siedzibę w Szilo,* ** Namiot, w którym mieszkał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swą siedzibę w Szilo, Namiot, w którym mieszkał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opuścił przybytek w Szilo; namiot,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rozbił wśród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opuściwszy przybytek w Sylo, namiot, który postawił między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odrzucił przybytek Silo, przybytek swój, kędy mieszkał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porzucił mieszkanie w Szilo, przybytek, gdzie mieszkał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przybytek w Sylo, Namiot, w którym mieszkał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świątynię w Szilo, namiot, w którym mieszkał wśród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mieszkanie w Szilo, namiot, w którym mieszkał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Przybytek w Szilo, Namiot, który wzniósł pośród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przybytek Szylo, namiot ustawiony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porzucił przybytek Szilo, namiot, w którym przebywał pośród ziemskich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zostało zniszczone przez Filistynów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&lt;x&gt;90 1:9&lt;/x&gt;;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2024-04-27T20:54:44Z</dcterms:modified>
</cp:coreProperties>
</file>