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220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swoją 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siłę I swą wspaniałość — w ręce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w niewolę swoją moc i swoją 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 niewolę moc swoję, i sławę swoję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moc ich w niewolą i piękność ich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swą chwałę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arkę przymierza I chwałę swoją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swoją moc w niewolę, a swój majestat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[siedzibę] swej mocy, wspaniałą [Arkę] swoją w ręce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także w niewolę Swą potęgę, Swoją chlubę w rękę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siłę swą dawał w niewolę, a swe piękno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2024-04-28T06:52:10Z</dcterms:modified>
</cp:coreProperties>
</file>