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pasł ich w prawości* swego serca, Przewodził im według zręczności swojej dłoni.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czynił to w prawości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serca, Przewodził ludowi swoją zręczną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pasł w prawości swego serca i prowadził ich roztropną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ich pasł w szczerości serca swego, a w roztropności rąk swoich prowadził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pasł je w niewinności serca swego, a w roztropności rąk swoich prowadził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pasł w prawości swego serca i roztropną prowadził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pasł ich w prawości serca swego, I prowadził ich rozsądnie ręką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troszczył się o nich prawym sercem i prowadził roztropną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pasł ich w czystości swego serca, prowadził ich rozsądnie swymi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pasł ich w prawości serca i prowadził doświadczoną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pasterzył w prawości swojego serca i prowadził ich roztropną swoją dłonią.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paść stosownie do nieskazitelności swe go serca oraz prowadzić umiejętnością swoich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doskonałości. Chodzi jednak raczej o szczerość (&lt;x&gt;220 1:1&lt;/x&gt;, 8;&lt;x&gt;220 2:3&lt;/x&gt;; &lt;x&gt;230 101:2&lt;/x&gt;) niż o doskonałość w sensie bezgrzeszności (zob. &lt;x&gt;60 24:14&lt;/x&gt;; &lt;x&gt;70 9:16&lt;/x&gt;, 19).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2024-04-28T00:47:15Z</dcterms:modified>
</cp:coreProperties>
</file>