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odbyłeś sąd w mojej (sprawie), ogłosiłeś mój wyrok, Zasiadłeś* na tronie,** sądząc sprawiedliwie.***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dokonałeś sądu i ogłosiłeś wyrok w mojej sprawie, Jako sprawiedliwy Sędzia zasiadłeś na swoim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pogan, wytraciłeś niegodziwych, wymazałeś ich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odprawił sąd mój, i sprawę moję; zasiadłeś na stolicy, Sędzia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uczynił sąd mój i sprawę moję, zasiadłeś na stolicy, który sądzisz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przeprowadził mój sąd i wyrok, zasiadając na tronie - Sędzio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wydałeś wyrok i sąd korzystny dla mnie, Zasiadłeś na tronie sędziego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mnie osądziłeś i wydałeś wyrok w mojej sprawie, zasiadłeś na tronie jako 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obrońcą mojej sprawy, zasiadłeś na tronie, Sędzio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pokierowałeś moją sprawą i wyrokiem, zasiadłeś na tronie jako sędzia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виповнив мій суд і мою справедливість, Ти посадив на престолі, Ти, що судиш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zasiadłeś na tronie, Sędzio Sprawiedliwy, oraz przeprowadziłeś moją sprawę, mój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narody, zgładziłeś niegodziwca. Imię ich wymazałeś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zasiadłeś 11QPs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7:12&lt;/x&gt;; &lt;x&gt;300 11:20&lt;/x&gt;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sprawiedliwy Sędzio; wydałeś sprawiedliwy wyrok 11QPs c; wymierzając sprawiedliwość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2024-05-01T09:46:51Z</dcterms:modified>
</cp:coreProperties>
</file>