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Porywasz ich (jak nurt powodzi), są jak sen o poranku,* Jak trawa, co przemija: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Zlewasz na nich sen,/ Będą o poranku – jak trawa przeminie –/ Rano kwitnie i dojrzewa; (2) Wzgardą będą ich lata,/ O poranku przeminą jak trawa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2024-04-28T03:08:08Z</dcterms:modified>
</cp:coreProperties>
</file>