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6"/>
        <w:gridCol w:w="5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Źli pokłonią się* dobrym, a bezbożni – u drzwi sprawiedliwego.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Źli pokłonią się dobrym, bezbożni również — u drzwi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Źli kłaniają się przed dobrymi, a niegodziwi u bram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źli się kłaniają przed dobrymi, a niepobożni stoją u drzwi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leżeć źli przed dobrymi, a niezbożnicy u drzwi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dobrymi źli chylą czoło, lecz uczciwi cieszą się upodobaniem.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Źli muszą chylić czoła przed dobrymi, a bezbożni stać u drzwi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Źli chylą czoło przed dobrymi, niegodziwi – w bramach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Źli muszą się korzyć przed dobrymi, a przewrotni stać pod bramą prawego.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Źli [będą się] kłaniać przed dobrymi, a bezbożni u bram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Погані поховзнуться перед добрими, і безбожні послужать при дверях праведних.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Źli muszą się ukorzyć przed cennymi, niegodziwi u bram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Źli będą musieli się pokłonić przed dobrymi, a niegodziwi – u bram prawego.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pokłonią się, przyp. pf. profetycznego, &lt;x&gt;240 14:19&lt;/x&gt;L.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2024-04-30T04:57:59Z</dcterms:modified>
</cp:coreProperties>
</file>