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tam spichlerze puste,* lecz dzięki sile bydlęcia zbiory są obfite.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tam puste spichlerze, silne zwierzę w zaprzęgu to obfite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wołów, żłób jest pusty, lecz dzięki sile wołów mnoży się obfitość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niemasz wołów, żłób jest próżny; ale siłą wołów mnoży się obfitość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Kędy nie masz wołów, żłób próżny jest, a gdzie wiele zboża, tam jest jawna moc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bydła brak, tam spichlerz pusty, dzięki mocy wołów plon jest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tam nie ma zboża, lecz dzięki sile wołu zbiory są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żłób jest pusty, gdy wół silny, plon jest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wołów, żłób jest czysty, ale obfitość plonu zależy od ich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wołów, tam żłób jest pusty, lecz plon obfity [zależy] od siły wołu.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немає волів, ясли чисті. А де багато плодів явна сила 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 – tam pusty żłób; jednak obfitość plonów pochodzi z siły byka.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żłób jest czysty, lecz dzięki mocy byka zbiór jest obfity.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żłoby czyste.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2024-04-30T02:51:08Z</dcterms:modified>
</cp:coreProperties>
</file>