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serce jest mądre, mój synu, cieszy się też 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2024-04-29T09:09:46Z</dcterms:modified>
</cp:coreProperties>
</file>