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sprawiedliwego cieszy się niezmiernie, kto zrodził mądrego, ma z tego wielką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sprawiedliwego ma ogromną radość; kto zrodził mądrego, ten się cieszy!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sprawiedliwego będzie się wielce radował, a kto spłodzi mądrego, będzie się z niego 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raduje ojciec sprawiedliwego, a kto spłodził mądrego, weseli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 się barzo ociec sprawiedliwego: który zrodził mądrego, weselić się będzie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 się ojciec sprawiedliwego, kto zrodził mądrego, się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sprawiedliwego bardzo się raduje; kto zrodził mądrego, cieszy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raduje ojciec sprawiedliwego, kto dał życie mądremu – cieszy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prawego jest bardzo zadowolony: dał życie mądremu, więc się nim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 się wielce ojciec sprawiedliwego; kto mądrego zrodził, może weselić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батько добре виховує, а мудрим сином радіє його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Głośno się raduje ojciec sprawiedliwego; kto zrodził mędrca – cieszy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prawego na pewno będzie się radował; kto został ojcem mądrego, będzie się nim cieszył.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2024-04-29T11:16:55Z</dcterms:modified>
</cp:coreProperties>
</file>