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łakoci gospodarza, gdyż jest to potrawa zwodnicza.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bo to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łakoci jego ; bo są pokarmem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pokarmów tego, w którym jest chleb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przysmaków, bo to jest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to jest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gdyż jest to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bo to zdradliwy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smacznych kąsków, gdyż jest to pokarm zdradliwy!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дуже ненаситний, не пожадай його пожив, бо в цьому є неправдиве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to jest chleb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pokazuj, że pożądasz jego smacznych potraw, gdyż jest to pokarm kłamstw.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2024-04-29T13:09:51Z</dcterms:modified>
</cp:coreProperties>
</file>