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znajdziesz życzliwość i uznanie* w oczach Boga i 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właściwe zrozumienie.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2024-04-29T17:49:16Z</dcterms:modified>
</cp:coreProperties>
</file>