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znany jest w bramach,* zasiada ze starszymi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 były  odpowiednikiem  dzisiejszych urzędów 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2024-04-29T09:48:13Z</dcterms:modified>
</cp:coreProperties>
</file>