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3"/>
        <w:gridCol w:w="2018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leniu, będziesz leżał? Kiedy podniesiesz się ze snu?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2024-05-06T21:33:22Z</dcterms:modified>
</cp:coreProperties>
</file>