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gdyż ogłaszam wam rzeczy szlachetne, gdy rozchylam wargi, (głoszę)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2024-05-17T19:46:08Z</dcterms:modified>
</cp:coreProperties>
</file>