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coś dziwnego? Przyglądało mi się słońce.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przez tych moich braci! Gdyż ze złości rozkazali mi strzec winnic — nie upilnowałam jednak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gdyż słońce mnie opaliło. Synowie mojej matki rozgniewali się na mnie, postawili mnie na straży winnic; a mojej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śniada; bo mię opalilo słonce.Synowie matki mojej rozpaliwszy się przeciwko mnie, postanowili mię, abym strzegła winnic; a winnicy mojej, którąm miała,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Oznajmiże mi, którego miłuje dusza moja, kędy pasiesz, kędy odpoczywasz w południe: abych się nie poczęła błąkać za trzodami towarzyszów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że mnie spaliło słońce. Synowie mej matki rozgniewali się na mnie, postawili mnie na straży winnic, a ja mej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tak na mnie, że śniada jestem, że opaliło mnie słońce! Synowie mojej matki rozgniewali się na mnie, kazali mi pilnować winnic, lecz nie ustrzegłam swojej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śniada, spalona żarem słońca. Moi bracia rozgniewali się na mnie, kazali mi strzec swych winnic. A ja nie ustrzegłam mojej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czarna! To słońce mnie tak opaliło. Synowie mej matki pogniewali się na mnie i kazali mi pilnować winnic, a ja mojej własnej winnicy nie upilnowałam.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 - to słońce mnie opaliło. Synowie matki mojej, pałając gniewem przeciwko mnie, postawili mnie na straży winnic, (mojej własnej winnicy strzec nie mogłam).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uwagi, że jestem taka śniada, bo opaliło mnie słońce. Synowie mojej matki rozpalili się na mnie gniewem, ustanowili mnie dozorczynią winnic a mojej własnej winnicy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śniada, gdyż ujrzało mnie słońce. Rozgniewali się na mnie synowie mej matki; kazali mi strzec winnic, chociaż ja nie strzegłam swej własnej winnicy.”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2024-04-26T04:33:17Z</dcterms:modified>
</cp:coreProperties>
</file>