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chłopców za zwierzchników, i kaprysy* będą nimi 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chłopców za zwierzchników, i kaprys będzie nimi 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Książętami ustanowię chłopców, dzieci będą panować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dzieci za książęta; dzieci mówię panować będą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dzieci za książęta ich, a niewieściuchowie panować 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Książętami ustanowię im chłopców, młokosy będą panować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im chłopców na zwierzchników, a dzieciny będą nad nimi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 ustanowię książętami, lekkomyślni będą nimi 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„Władcami nad nimi ustanowię młokosów, małoletni będą panować nad 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Władcami nad nimi ustanowię chłopców, panować nad nimi będą nieletni.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наставлю їм молодих володарями, і кепкуни володітимуть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naczelników naznaczę dzieci, zatem będą nad nimi panować niedorostki.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chłopców ich książętami, i będzie nimi władać samowola.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kaprysy, ּ</w:t>
      </w:r>
      <w:r>
        <w:rPr>
          <w:rtl/>
        </w:rPr>
        <w:t>תַעֲלּולִים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2024-04-29T04:25:45Z</dcterms:modified>
</cp:coreProperties>
</file>