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7"/>
        <w:gridCol w:w="1343"/>
        <w:gridCol w:w="6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otworzył oczy niewidzącym, wyprowadził więźniów z zamknięcia, z więzienia tych, którzy siedzą w 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2024-05-04T12:09:43Z</dcterms:modified>
</cp:coreProperties>
</file>