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wziął na siebie nasze choroby, dźwigał nasze cierpienia. A my myśleliśmy, że [słusznie] jest zraniony, uderzony przez Boga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on wziął na siebie nasze cierpienia i nosił naszą boleść. A my uważaliśmy, że jest zraniony, uderzony przez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niemocy nasze wziął na się, a boleści nasze własne nosił; a myśmy mniemali, że jest zraniony, ubity od Boga i 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choroby nasze on nosił a boleści nasze on odnosił. A myśmy go poczytali jako trędowatego a od Boga ubitego i uniżonego.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obarczył naszym cierpieniem, on dźwigał nasze boleści, a my uznaliśmy go za skazańca, chłostanego przez Boga i zdeptanego.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nasze choroby nosił, nasze cierpienia wziął na siebie. A my mniemaliśmy, że jest zraniony, przez Boga zbity i umęczony.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wziął nasze cierpienia i dźwigał nasze boleści, a my uznaliśmy go za dotkniętego karą, chłostanego przez Boga i poniżonego.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dźwigał nasze choroby i wziął na siebie nasze cierpienia, a my uznaliśmy go za ukaranego, pobitego i pognębionego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dźwigał nasze niemoce i wziął na siebie nasze boleści. A myśmy uważali, że był ukarany, uderzony przez Boga i 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несе наші гріхи і за нас терпить, і ми вважали, що він в болі і в рані і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nosił nasze cierpienia, dźwigał nasze dolegliwości; a myśmy uważali go za dotkniętego, rażonego przez Boga i znękanego.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on dźwigał nasze choroby i nosił nasze boleści. A myśmy go poczytywali za utrapionego, ugodzonego przez Boga i udręczonego.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2024-04-29T08:59:40Z</dcterms:modified>
</cp:coreProperties>
</file>