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(Bo) sam deptałem tłocznię do wina, a spośród ludów* nie było ze Mną nikogo; i tłoczyłem was w moim gniewie, i deptałem ich w moim wzburzeniu, i pryskał ich sok na mą szatę,** i całe me odzienie popryskałem.***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ludów, </w:t>
      </w:r>
      <w:r>
        <w:rPr>
          <w:rtl/>
        </w:rPr>
        <w:t>עַּמִים</w:t>
      </w:r>
      <w:r>
        <w:rPr>
          <w:rtl w:val="0"/>
        </w:rPr>
        <w:t xml:space="preserve"> : w 1QIsa a : mego ludu, </w:t>
      </w:r>
      <w:r>
        <w:rPr>
          <w:rtl/>
        </w:rPr>
        <w:t>עמי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tłoczyłem (...) mą szatę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popryskałem, </w:t>
      </w:r>
      <w:r>
        <w:rPr>
          <w:rtl/>
        </w:rPr>
        <w:t>אֶגְאָלְּתִי</w:t>
      </w:r>
      <w:r>
        <w:rPr>
          <w:rtl w:val="0"/>
        </w:rPr>
        <w:t xml:space="preserve"> (arameizm): wg 1QIsa a 1QIsa b : </w:t>
      </w:r>
      <w:r>
        <w:rPr>
          <w:rtl/>
        </w:rPr>
        <w:t>גאלתי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2024-04-28T05:15:28Z</dcterms:modified>
</cp:coreProperties>
</file>