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Owszem, to mój lud, synowie, którzy nie postąpią fałszywie – i stał się dla nich Zbawcą!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2024-04-28T12:24:38Z</dcterms:modified>
</cp:coreProperties>
</file>