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ofiaruje to przed obliczem JAHWE i dokona za nią przebłagania, i będzie oczyszczona od upływu swojej krwi. Takie jest prawo dotyczące rodzącej chłopca lub dziewczynkę.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2024-04-27T11:37:41Z</dcterms:modified>
</cp:coreProperties>
</file>